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83" w:rsidRDefault="00331D15" w:rsidP="00B71EDA">
      <w:pPr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 </w:t>
      </w:r>
      <w:r w:rsidR="004F178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99835" cy="8730594"/>
            <wp:effectExtent l="19050" t="0" r="5715" b="0"/>
            <wp:docPr id="2" name="Рисунок 2" descr="C:\Users\2017\Desktop\ПРОГРАММЫ для САЙТА\4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017\Desktop\ПРОГРАММЫ для САЙТА\4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73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783" w:rsidRDefault="004F1783" w:rsidP="00B71EDA">
      <w:pPr>
        <w:jc w:val="both"/>
        <w:rPr>
          <w:rFonts w:ascii="Times New Roman" w:hAnsi="Times New Roman" w:cs="Times New Roman"/>
          <w:lang w:val="tt-RU"/>
        </w:rPr>
      </w:pPr>
    </w:p>
    <w:p w:rsidR="00331D15" w:rsidRDefault="00331D15" w:rsidP="00B71E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Рабочая программа учебного предмета «Родной (тат) язык» на уровень начального общего образования разработана в соответствии с ООП ООО МБОУ «СОШ №3 г.Азнакаево», с федеральными государственными образовательными стандартами и определяет цели, задачи, планируемые результаты и содержание предмета. В МБОУ СОШ №</w:t>
      </w:r>
      <w:r w:rsidR="00B71EDA">
        <w:rPr>
          <w:rFonts w:ascii="Times New Roman" w:hAnsi="Times New Roman" w:cs="Times New Roman"/>
        </w:rPr>
        <w:t>3, согласно учебному плану, в 4-х классе</w:t>
      </w:r>
      <w:r>
        <w:rPr>
          <w:rFonts w:ascii="Times New Roman" w:hAnsi="Times New Roman" w:cs="Times New Roman"/>
        </w:rPr>
        <w:t xml:space="preserve"> на преподавание родного (тат) языка предусмотрено </w:t>
      </w:r>
      <w:r w:rsidR="001B34BB">
        <w:rPr>
          <w:rFonts w:ascii="Times New Roman" w:hAnsi="Times New Roman" w:cs="Times New Roman"/>
          <w:lang w:val="tt-RU"/>
        </w:rPr>
        <w:t>68</w:t>
      </w:r>
      <w:r w:rsidR="00B71EDA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</w:rPr>
        <w:t xml:space="preserve">часов. </w:t>
      </w:r>
    </w:p>
    <w:p w:rsidR="00331D15" w:rsidRDefault="00331D15" w:rsidP="00331D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D15" w:rsidRDefault="00331D15" w:rsidP="00331D1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31D15" w:rsidRDefault="00331D15" w:rsidP="00331D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ЛАНИРУЕМЫЕ РЕЗУЛЬТАТЫ ОБУЧЕНИЯ</w:t>
      </w:r>
    </w:p>
    <w:p w:rsidR="00331D15" w:rsidRPr="00EF4F5E" w:rsidRDefault="00331D15" w:rsidP="00331D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 соо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1EDA">
        <w:rPr>
          <w:rFonts w:ascii="Times New Roman" w:hAnsi="Times New Roman" w:cs="Times New Roman"/>
          <w:sz w:val="24"/>
          <w:szCs w:val="24"/>
        </w:rPr>
        <w:t xml:space="preserve">ветствии с заданными целями в </w:t>
      </w:r>
      <w:r w:rsidR="005E07A9">
        <w:rPr>
          <w:rFonts w:ascii="Times New Roman" w:hAnsi="Times New Roman" w:cs="Times New Roman"/>
          <w:sz w:val="24"/>
          <w:szCs w:val="24"/>
        </w:rPr>
        <w:t>4 классе</w:t>
      </w:r>
      <w:r w:rsidRPr="00EF4F5E">
        <w:rPr>
          <w:rFonts w:ascii="Times New Roman" w:hAnsi="Times New Roman" w:cs="Times New Roman"/>
          <w:sz w:val="24"/>
          <w:szCs w:val="24"/>
        </w:rPr>
        <w:t xml:space="preserve"> планируются личностные, 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331D15" w:rsidRPr="00EF4F5E" w:rsidRDefault="00331D15" w:rsidP="00331D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К л</w:t>
      </w:r>
      <w:r w:rsidRPr="00EF4F5E">
        <w:rPr>
          <w:rFonts w:ascii="Times New Roman" w:hAnsi="Times New Roman" w:cs="Times New Roman"/>
          <w:b/>
          <w:sz w:val="24"/>
          <w:szCs w:val="24"/>
        </w:rPr>
        <w:t>ичностным  результатам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освоения программы по татарскому языку относятся:</w:t>
      </w:r>
    </w:p>
    <w:p w:rsidR="00331D15" w:rsidRPr="00EF4F5E" w:rsidRDefault="00331D15" w:rsidP="00331D15">
      <w:pPr>
        <w:numPr>
          <w:ilvl w:val="0"/>
          <w:numId w:val="2"/>
        </w:numPr>
        <w:tabs>
          <w:tab w:val="center" w:pos="42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331D15" w:rsidRPr="00EF4F5E" w:rsidRDefault="00331D15" w:rsidP="00331D15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331D15" w:rsidRPr="00EF4F5E" w:rsidRDefault="00331D15" w:rsidP="00331D15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4F5E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4F5E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EF4F5E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331D15" w:rsidRPr="00EF4F5E" w:rsidRDefault="00331D15" w:rsidP="00331D1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F4F5E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EF4F5E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D15" w:rsidRPr="00EF4F5E" w:rsidRDefault="00331D15" w:rsidP="00331D15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 xml:space="preserve"> </w:t>
      </w:r>
    </w:p>
    <w:p w:rsidR="00331D15" w:rsidRPr="00EF4F5E" w:rsidRDefault="00331D15" w:rsidP="00331D15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>способность</w:t>
      </w:r>
      <w:r w:rsidRPr="00EF4F5E">
        <w:rPr>
          <w:rStyle w:val="c0"/>
          <w:rFonts w:ascii="Times New Roman" w:hAnsi="Times New Roman"/>
          <w:sz w:val="24"/>
          <w:szCs w:val="24"/>
        </w:rPr>
        <w:t xml:space="preserve"> к самообразованию и самовоспитанию.</w:t>
      </w:r>
    </w:p>
    <w:p w:rsidR="00331D15" w:rsidRPr="00EF4F5E" w:rsidRDefault="00331D15" w:rsidP="00331D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</w:t>
      </w:r>
      <w:r w:rsidR="00B71EDA">
        <w:rPr>
          <w:rFonts w:ascii="Times New Roman" w:hAnsi="Times New Roman" w:cs="Times New Roman"/>
          <w:sz w:val="24"/>
          <w:szCs w:val="24"/>
        </w:rPr>
        <w:t xml:space="preserve">бучения татарскому языку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4F5E">
        <w:rPr>
          <w:rFonts w:ascii="Times New Roman" w:hAnsi="Times New Roman" w:cs="Times New Roman"/>
          <w:sz w:val="24"/>
          <w:szCs w:val="24"/>
        </w:rPr>
        <w:t xml:space="preserve"> классах по каждой изучаемой  теме приводятся в тематическом планировании в графе 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EF4F5E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331D15" w:rsidRPr="00EF4F5E" w:rsidRDefault="00331D15" w:rsidP="00331D15">
      <w:pPr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331D15" w:rsidRPr="00EF4F5E" w:rsidRDefault="00331D15" w:rsidP="00331D15">
      <w:pPr>
        <w:widowControl w:val="0"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начать,  продол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ть  и завершить разговор;</w:t>
      </w:r>
    </w:p>
    <w:p w:rsidR="00331D15" w:rsidRPr="00EF4F5E" w:rsidRDefault="00331D15" w:rsidP="00331D15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331D15" w:rsidRPr="00EF4F5E" w:rsidRDefault="00331D15" w:rsidP="00331D15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331D15" w:rsidRPr="00EF4F5E" w:rsidRDefault="00331D15" w:rsidP="00331D15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331D15" w:rsidRPr="00EF4F5E" w:rsidRDefault="00331D15" w:rsidP="00331D15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331D15" w:rsidRPr="00EF4F5E" w:rsidRDefault="00331D15" w:rsidP="00331D15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331D15" w:rsidRPr="00EF4F5E" w:rsidRDefault="00331D15" w:rsidP="00331D15">
      <w:pPr>
        <w:numPr>
          <w:ilvl w:val="0"/>
          <w:numId w:val="6"/>
        </w:numPr>
        <w:ind w:left="0" w:firstLine="206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331D15" w:rsidRPr="00EF4F5E" w:rsidRDefault="00331D15" w:rsidP="00331D15">
      <w:pPr>
        <w:numPr>
          <w:ilvl w:val="0"/>
          <w:numId w:val="6"/>
        </w:numPr>
        <w:ind w:left="0" w:firstLine="20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чтении</w:t>
      </w:r>
    </w:p>
    <w:p w:rsidR="00331D15" w:rsidRPr="00EF4F5E" w:rsidRDefault="00331D15" w:rsidP="00331D15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4F5E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EF4F5E">
        <w:rPr>
          <w:rFonts w:ascii="Times New Roman" w:hAnsi="Times New Roman" w:cs="Times New Roman"/>
          <w:sz w:val="24"/>
          <w:szCs w:val="24"/>
        </w:rPr>
        <w:t xml:space="preserve">– </w:t>
      </w:r>
      <w:r w:rsidRPr="00EF4F5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4F5E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звуковым образом;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EF4F5E">
        <w:rPr>
          <w:rFonts w:ascii="Times New Roman" w:hAnsi="Times New Roman" w:cs="Times New Roman"/>
          <w:sz w:val="24"/>
          <w:szCs w:val="24"/>
        </w:rPr>
        <w:t>;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331D15" w:rsidRPr="00EF4F5E" w:rsidRDefault="00331D15" w:rsidP="00331D15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331D15" w:rsidRPr="00EF4F5E" w:rsidRDefault="00331D15" w:rsidP="00331D15">
      <w:pPr>
        <w:numPr>
          <w:ilvl w:val="0"/>
          <w:numId w:val="6"/>
        </w:numPr>
        <w:ind w:left="0" w:firstLine="20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EF4F5E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331D15" w:rsidRPr="00EF4F5E" w:rsidRDefault="00331D15" w:rsidP="00331D15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EF4F5E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331D15" w:rsidRDefault="00331D15" w:rsidP="00331D15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31D15" w:rsidRPr="00EF4F5E" w:rsidRDefault="00331D15" w:rsidP="00331D15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</w:t>
      </w:r>
      <w:r w:rsidRPr="00EF4F5E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331D15" w:rsidRPr="00EF4F5E" w:rsidRDefault="00331D15" w:rsidP="00331D15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caps/>
          <w:sz w:val="24"/>
          <w:szCs w:val="24"/>
        </w:rPr>
        <w:t xml:space="preserve">1-4 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классы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Давайте познакомимся! </w:t>
      </w:r>
      <w:r w:rsidRPr="00EF4F5E">
        <w:rPr>
          <w:rFonts w:ascii="Times New Roman" w:hAnsi="Times New Roman" w:cs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EF4F5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Моя школа и мой класс.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чебные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предметы, школьные принадлежности. Учебные занятия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Школ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ьная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 Я и моя семья.</w:t>
      </w:r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331D15" w:rsidRPr="00EF4F5E" w:rsidRDefault="00331D15" w:rsidP="00331D1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Помо</w:t>
      </w:r>
      <w:proofErr w:type="spellStart"/>
      <w:r w:rsidRPr="00EF4F5E">
        <w:rPr>
          <w:rFonts w:ascii="Times New Roman" w:hAnsi="Times New Roman" w:cs="Times New Roman"/>
          <w:b/>
          <w:sz w:val="24"/>
          <w:szCs w:val="24"/>
        </w:rPr>
        <w:t>щь</w:t>
      </w:r>
      <w:proofErr w:type="spellEnd"/>
      <w:r w:rsidRPr="00EF4F5E">
        <w:rPr>
          <w:rFonts w:ascii="Times New Roman" w:hAnsi="Times New Roman" w:cs="Times New Roman"/>
          <w:b/>
          <w:sz w:val="24"/>
          <w:szCs w:val="24"/>
        </w:rPr>
        <w:t xml:space="preserve"> родителям.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Как я помогаю родителям?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Совместный д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омашний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331D15" w:rsidRPr="00EF4F5E" w:rsidRDefault="00331D15" w:rsidP="00331D15">
      <w:pPr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Покупки.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В столовой.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Праздники. </w:t>
      </w:r>
      <w:r w:rsidRPr="00EF4F5E">
        <w:rPr>
          <w:rFonts w:ascii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порт и спортивные игры.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жки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Моя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</w:rPr>
        <w:t xml:space="preserve">Общие сведения: название,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символика, на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циональности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, столица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 города</w:t>
      </w:r>
      <w:r w:rsidRPr="00EF4F5E">
        <w:rPr>
          <w:rFonts w:ascii="Times New Roman" w:hAnsi="Times New Roman" w:cs="Times New Roman"/>
          <w:sz w:val="24"/>
          <w:szCs w:val="24"/>
        </w:rPr>
        <w:t>. Транспорт.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Достопримечательности.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331D15" w:rsidRPr="00EF4F5E" w:rsidRDefault="00331D15" w:rsidP="00331D1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Поездки и путешествия. </w:t>
      </w:r>
      <w:r w:rsidRPr="00EF4F5E">
        <w:rPr>
          <w:rFonts w:ascii="Times New Roman" w:hAnsi="Times New Roman" w:cs="Times New Roman"/>
          <w:sz w:val="24"/>
          <w:szCs w:val="24"/>
        </w:rPr>
        <w:t>Летний отдых. Отдых зимой.  Отдых на море. Отдых в деревне.</w:t>
      </w:r>
    </w:p>
    <w:p w:rsidR="005D67FD" w:rsidRPr="005D67FD" w:rsidRDefault="00331D15" w:rsidP="005D67FD">
      <w:pPr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Выдающиеся представители татарского народа.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Детские писатели и поэты.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Детский ф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ольклор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(рифмовки,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считалки, скороговорки, загадки, </w:t>
      </w:r>
      <w:r w:rsidRPr="00EF4F5E">
        <w:rPr>
          <w:rFonts w:ascii="Times New Roman" w:hAnsi="Times New Roman" w:cs="Times New Roman"/>
          <w:sz w:val="24"/>
          <w:szCs w:val="24"/>
        </w:rPr>
        <w:t>сказки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331D15" w:rsidRPr="00EF4F5E" w:rsidRDefault="00331D15" w:rsidP="00331D1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 xml:space="preserve"> Графика, каллиграфия, орфография</w:t>
      </w:r>
      <w:r w:rsidRPr="00EF4F5E">
        <w:rPr>
          <w:rFonts w:ascii="Times New Roman" w:hAnsi="Times New Roman" w:cs="Times New Roman"/>
          <w:b/>
          <w:sz w:val="24"/>
          <w:szCs w:val="24"/>
        </w:rPr>
        <w:t>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EF4F5E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EF4F5E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 соответствующ</w:t>
      </w:r>
      <w:r w:rsidRPr="00EF4F5E">
        <w:rPr>
          <w:rFonts w:ascii="Times New Roman" w:hAnsi="Times New Roman" w:cs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331D15" w:rsidRPr="00EF4F5E" w:rsidRDefault="00331D15" w:rsidP="00331D15">
      <w:pPr>
        <w:ind w:firstLine="49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Фонетическая сторона речи.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D15" w:rsidRPr="00EF4F5E" w:rsidRDefault="00331D15" w:rsidP="00331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lastRenderedPageBreak/>
        <w:t xml:space="preserve">Звуки и звукосочетания татарского языка. Закон сингармонизма. </w:t>
      </w:r>
      <w:r w:rsidR="005D67FD">
        <w:rPr>
          <w:rFonts w:ascii="Times New Roman" w:hAnsi="Times New Roman" w:cs="Times New Roman"/>
          <w:sz w:val="24"/>
          <w:szCs w:val="24"/>
          <w:lang w:val="tt-RU"/>
        </w:rPr>
        <w:t xml:space="preserve"> Слова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с твердыми и мягкими гласными, а также слова, не подчиняющиеся закону сингармонизма; слова активного словаря с гласными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ә, ү, ө , ы , э, о;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сложные слова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көньяк, төньяк, кулъяулык);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],  [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], [</w:t>
      </w:r>
      <w:r w:rsidRPr="00EF4F5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F4F5E">
        <w:rPr>
          <w:rFonts w:ascii="Times New Roman" w:hAnsi="Times New Roman" w:cs="Times New Roman"/>
          <w:sz w:val="24"/>
          <w:szCs w:val="24"/>
        </w:rPr>
        <w:t>],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EF4F5E">
        <w:rPr>
          <w:rFonts w:ascii="Times New Roman" w:hAnsi="Times New Roman" w:cs="Times New Roman"/>
          <w:sz w:val="24"/>
          <w:szCs w:val="24"/>
        </w:rPr>
        <w:t>] [‘] (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аккош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, кит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т</w:t>
      </w:r>
      <w:r w:rsidRPr="00EF4F5E">
        <w:rPr>
          <w:rFonts w:ascii="Times New Roman" w:hAnsi="Times New Roman" w:cs="Times New Roman"/>
          <w:i/>
          <w:sz w:val="24"/>
          <w:szCs w:val="24"/>
        </w:rPr>
        <w:t>е)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. Произношение слов с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я, ю, е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ярата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йа°рата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яши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йәши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юл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йул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юкә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йүкә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ел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йыл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егет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йэгэт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в глаголах повелительного наклонения</w:t>
      </w:r>
      <w:r w:rsidRPr="00EF4F5E">
        <w:rPr>
          <w:rFonts w:ascii="Times New Roman" w:hAnsi="Times New Roman" w:cs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Интона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Лексическая сторона речи.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EF4F5E">
        <w:rPr>
          <w:rFonts w:ascii="Times New Roman" w:hAnsi="Times New Roman" w:cs="Times New Roman"/>
          <w:i/>
          <w:sz w:val="24"/>
          <w:szCs w:val="24"/>
        </w:rPr>
        <w:t>компьютер, фильм</w:t>
      </w:r>
      <w:r w:rsidRPr="00EF4F5E">
        <w:rPr>
          <w:rFonts w:ascii="Times New Roman" w:hAnsi="Times New Roman" w:cs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савыт-саба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)</w:t>
      </w:r>
      <w:r w:rsidRPr="00EF4F5E">
        <w:rPr>
          <w:rFonts w:ascii="Times New Roman" w:hAnsi="Times New Roman" w:cs="Times New Roman"/>
          <w:sz w:val="24"/>
          <w:szCs w:val="24"/>
        </w:rPr>
        <w:t>, сложные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ташбака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)</w:t>
      </w:r>
      <w:r w:rsidRPr="00EF4F5E">
        <w:rPr>
          <w:rFonts w:ascii="Times New Roman" w:hAnsi="Times New Roman" w:cs="Times New Roman"/>
          <w:sz w:val="24"/>
          <w:szCs w:val="24"/>
        </w:rPr>
        <w:t xml:space="preserve"> и составные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салават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үпере)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слова. 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Грамматическая сторона речи.</w:t>
      </w:r>
    </w:p>
    <w:p w:rsidR="00331D15" w:rsidRPr="00EF4F5E" w:rsidRDefault="00331D15" w:rsidP="00331D15">
      <w:pPr>
        <w:shd w:val="clear" w:color="auto" w:fill="FFFFFF"/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рилагательные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бу,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теге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, менә</w:t>
      </w:r>
      <w:r w:rsidRPr="00EF4F5E">
        <w:rPr>
          <w:rFonts w:ascii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EF4F5E">
        <w:rPr>
          <w:rFonts w:ascii="Times New Roman" w:hAnsi="Times New Roman" w:cs="Times New Roman"/>
          <w:sz w:val="24"/>
          <w:szCs w:val="24"/>
        </w:rPr>
        <w:t xml:space="preserve">0.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Изменение гл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аголов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времени по лицам и числам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кир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ярый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(ярамый)</w:t>
      </w:r>
      <w:r w:rsidRPr="00EF4F5E">
        <w:rPr>
          <w:rFonts w:ascii="Times New Roman" w:hAnsi="Times New Roman" w:cs="Times New Roman"/>
          <w:sz w:val="24"/>
          <w:szCs w:val="24"/>
        </w:rPr>
        <w:t>.  Наречия времени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кич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ә, иртән). </w:t>
      </w:r>
      <w:r w:rsidRPr="00EF4F5E">
        <w:rPr>
          <w:rFonts w:ascii="Times New Roman" w:hAnsi="Times New Roman" w:cs="Times New Roman"/>
          <w:sz w:val="24"/>
          <w:szCs w:val="24"/>
        </w:rPr>
        <w:t xml:space="preserve">Наречие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места</w:t>
      </w:r>
      <w:r w:rsidRPr="00EF4F5E">
        <w:rPr>
          <w:rFonts w:ascii="Times New Roman" w:hAnsi="Times New Roman" w:cs="Times New Roman"/>
          <w:sz w:val="24"/>
          <w:szCs w:val="24"/>
        </w:rPr>
        <w:t xml:space="preserve">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монда).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Наиболее употребительные 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ослелоги</w:t>
      </w:r>
      <w:r w:rsidRPr="00EF4F5E">
        <w:rPr>
          <w:rFonts w:ascii="Times New Roman" w:hAnsi="Times New Roman" w:cs="Times New Roman"/>
          <w:sz w:val="24"/>
          <w:szCs w:val="24"/>
        </w:rPr>
        <w:t xml:space="preserve">: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белән, турында, өчен, кебек, соң, аша</w:t>
      </w:r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ослелог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 существительными и местоимениями.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Послеложные слова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өстендә, янында). 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Частицы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-мы/-ме, түгел, әле)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31D15" w:rsidRPr="00EF4F5E" w:rsidRDefault="00331D15" w:rsidP="00331D1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EF4F5E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Особенности 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оряд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ка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слов в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татарском </w:t>
      </w:r>
      <w:r w:rsidRPr="00EF4F5E">
        <w:rPr>
          <w:rFonts w:ascii="Times New Roman" w:hAnsi="Times New Roman" w:cs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һә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м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, ә, ләкин,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чөнки</w:t>
      </w:r>
      <w:r w:rsidRPr="00EF4F5E">
        <w:rPr>
          <w:rFonts w:ascii="Times New Roman" w:hAnsi="Times New Roman" w:cs="Times New Roman"/>
          <w:sz w:val="24"/>
          <w:szCs w:val="24"/>
        </w:rPr>
        <w:t>.</w:t>
      </w:r>
    </w:p>
    <w:p w:rsidR="00331D15" w:rsidRDefault="00331D15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64CE5" w:rsidRDefault="00764CE5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64CE5" w:rsidRDefault="00764CE5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64CE5" w:rsidRDefault="00764CE5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64CE5" w:rsidRDefault="00764CE5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D67FD" w:rsidRDefault="005D67FD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D67FD" w:rsidRDefault="005D67FD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D67FD" w:rsidRDefault="005D67FD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C3C47" w:rsidRDefault="008C3C47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C3C47" w:rsidRDefault="008C3C47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C3C47" w:rsidRDefault="008C3C47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E07A9" w:rsidRDefault="005E07A9" w:rsidP="00F8722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3BBA" w:rsidRDefault="008B3BBA" w:rsidP="008B3BBA">
      <w:pPr>
        <w:pStyle w:val="14"/>
        <w:rPr>
          <w:rFonts w:ascii="Times New Roman" w:eastAsiaTheme="minorHAnsi" w:hAnsi="Times New Roman"/>
          <w:b/>
          <w:sz w:val="18"/>
          <w:szCs w:val="18"/>
          <w:lang w:eastAsia="en-US"/>
        </w:rPr>
      </w:pPr>
    </w:p>
    <w:p w:rsidR="0095473C" w:rsidRPr="0095473C" w:rsidRDefault="0095473C" w:rsidP="0095473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5473C" w:rsidRPr="0095473C" w:rsidRDefault="0095473C" w:rsidP="0095473C">
      <w:pPr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5473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 </w:t>
      </w:r>
      <w:proofErr w:type="spellStart"/>
      <w:r w:rsidRPr="0095473C">
        <w:rPr>
          <w:rFonts w:ascii="Times New Roman" w:hAnsi="Times New Roman" w:cs="Times New Roman"/>
          <w:bCs/>
          <w:sz w:val="24"/>
          <w:szCs w:val="24"/>
        </w:rPr>
        <w:t>нче</w:t>
      </w:r>
      <w:proofErr w:type="spellEnd"/>
      <w:r w:rsidRPr="009547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bCs/>
          <w:sz w:val="24"/>
          <w:szCs w:val="24"/>
        </w:rPr>
        <w:t>сыйныфта</w:t>
      </w:r>
      <w:proofErr w:type="spellEnd"/>
      <w:r w:rsidRPr="009547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bCs/>
          <w:sz w:val="24"/>
          <w:szCs w:val="24"/>
        </w:rPr>
        <w:t>туган</w:t>
      </w:r>
      <w:proofErr w:type="spellEnd"/>
      <w:r w:rsidRPr="0095473C">
        <w:rPr>
          <w:rFonts w:ascii="Times New Roman" w:hAnsi="Times New Roman" w:cs="Times New Roman"/>
          <w:bCs/>
          <w:sz w:val="24"/>
          <w:szCs w:val="24"/>
        </w:rPr>
        <w:t xml:space="preserve"> телдә</w:t>
      </w:r>
      <w:proofErr w:type="gramStart"/>
      <w:r w:rsidRPr="0095473C">
        <w:rPr>
          <w:rFonts w:ascii="Times New Roman" w:hAnsi="Times New Roman" w:cs="Times New Roman"/>
          <w:bCs/>
          <w:sz w:val="24"/>
          <w:szCs w:val="24"/>
        </w:rPr>
        <w:t>н</w:t>
      </w:r>
      <w:r w:rsidRPr="0095473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95473C">
        <w:rPr>
          <w:rFonts w:ascii="Times New Roman" w:hAnsi="Times New Roman" w:cs="Times New Roman"/>
          <w:color w:val="000000"/>
          <w:sz w:val="24"/>
          <w:szCs w:val="24"/>
        </w:rPr>
        <w:t xml:space="preserve">тат.)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эш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программасы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мәктәпнең төп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гомуми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белем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бирүнең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башлангыч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белем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бирү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программасына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федераль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дәүләт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белем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бирү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стандартларына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нигезләнеп төзелгән.</w:t>
      </w:r>
      <w:r w:rsidRPr="009547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5473C" w:rsidRPr="0095473C" w:rsidRDefault="008C3C47" w:rsidP="0095473C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Мәктәпнең 2022-2023</w:t>
      </w:r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нче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уку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елына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укыту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планы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буенча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4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нче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сыйныфта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туган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тел (тат.) дәре</w:t>
      </w:r>
      <w:r w:rsidR="001B34B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сләренә </w:t>
      </w:r>
      <w:proofErr w:type="spellStart"/>
      <w:r w:rsidR="001B34BB">
        <w:rPr>
          <w:rFonts w:ascii="Times New Roman" w:hAnsi="Times New Roman" w:cs="Times New Roman"/>
          <w:iCs/>
          <w:color w:val="000000"/>
          <w:sz w:val="24"/>
          <w:szCs w:val="24"/>
        </w:rPr>
        <w:t>атнага</w:t>
      </w:r>
      <w:proofErr w:type="spellEnd"/>
      <w:r w:rsidR="001B34B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 сәгать (</w:t>
      </w:r>
      <w:proofErr w:type="spellStart"/>
      <w:r w:rsidR="001B34BB">
        <w:rPr>
          <w:rFonts w:ascii="Times New Roman" w:hAnsi="Times New Roman" w:cs="Times New Roman"/>
          <w:iCs/>
          <w:color w:val="000000"/>
          <w:sz w:val="24"/>
          <w:szCs w:val="24"/>
        </w:rPr>
        <w:t>елга</w:t>
      </w:r>
      <w:proofErr w:type="spellEnd"/>
      <w:r w:rsidR="001B34B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1B34BB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>68</w:t>
      </w:r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сәгать) </w:t>
      </w:r>
      <w:proofErr w:type="spellStart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вакыт</w:t>
      </w:r>
      <w:proofErr w:type="spellEnd"/>
      <w:r w:rsidR="0095473C"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бирелә.</w:t>
      </w:r>
      <w:r w:rsidR="0095473C" w:rsidRPr="0095473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5473C" w:rsidRPr="0095473C" w:rsidRDefault="0095473C" w:rsidP="0095473C">
      <w:pPr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5473C">
        <w:rPr>
          <w:rFonts w:ascii="Times New Roman" w:hAnsi="Times New Roman" w:cs="Times New Roman"/>
          <w:iCs/>
          <w:sz w:val="24"/>
          <w:szCs w:val="24"/>
        </w:rPr>
        <w:t>4</w:t>
      </w:r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нче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сыйныф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курсы өчен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арадаш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аттестация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эше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контроль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эш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>формасында</w:t>
      </w:r>
      <w:proofErr w:type="spellEnd"/>
      <w:r w:rsidRPr="0095473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үткәрелә.</w:t>
      </w:r>
    </w:p>
    <w:p w:rsidR="0095473C" w:rsidRPr="0095473C" w:rsidRDefault="0095473C" w:rsidP="0095473C">
      <w:pPr>
        <w:pStyle w:val="ac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5473C" w:rsidRPr="0095473C" w:rsidRDefault="0095473C" w:rsidP="0095473C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Укытуның планлаштырылган нәтиҗәләре</w:t>
      </w:r>
    </w:p>
    <w:p w:rsidR="0095473C" w:rsidRPr="0095473C" w:rsidRDefault="0095473C" w:rsidP="0095473C">
      <w:pPr>
        <w:pStyle w:val="ac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Шәхескә кагылышлы  нәтиҗәләр:</w:t>
      </w:r>
    </w:p>
    <w:p w:rsidR="0095473C" w:rsidRPr="0095473C" w:rsidRDefault="0095473C" w:rsidP="0095473C">
      <w:pPr>
        <w:tabs>
          <w:tab w:val="left" w:pos="993"/>
        </w:tabs>
        <w:ind w:left="360" w:hanging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sz w:val="24"/>
          <w:szCs w:val="24"/>
          <w:lang w:val="tt-RU"/>
        </w:rPr>
        <w:t>- үзе яшәгән туган җирнең һәм зур ватанның берлеге, бердәмлегенә  карата хөрмәт хисләре туу;</w:t>
      </w:r>
    </w:p>
    <w:p w:rsidR="0095473C" w:rsidRPr="0095473C" w:rsidRDefault="0095473C" w:rsidP="0095473C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- шәхесара һәм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әдәниара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аралашуда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куллануга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уңай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карашта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булу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;</w:t>
      </w:r>
    </w:p>
    <w:p w:rsidR="0095473C" w:rsidRPr="0095473C" w:rsidRDefault="0095473C" w:rsidP="0095473C">
      <w:pPr>
        <w:tabs>
          <w:tab w:val="left" w:pos="993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>-</w:t>
      </w:r>
      <w:r w:rsidRPr="0095473C">
        <w:rPr>
          <w:rFonts w:ascii="Times New Roman" w:hAnsi="Times New Roman" w:cs="Times New Roman"/>
          <w:sz w:val="24"/>
          <w:szCs w:val="24"/>
        </w:rPr>
        <w:t xml:space="preserve">әхлаклылык һәм гуманизм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кебек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гомумкешелек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принципларын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, гаилә һәм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әктәп кыйммәтләрен хөрмәт итү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аларны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үтәүгә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омтылу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95473C" w:rsidRPr="0095473C" w:rsidRDefault="0095473C" w:rsidP="0095473C">
      <w:pPr>
        <w:pStyle w:val="ac"/>
        <w:rPr>
          <w:rFonts w:ascii="Times New Roman" w:hAnsi="Times New Roman" w:cs="Times New Roman"/>
          <w:sz w:val="24"/>
          <w:szCs w:val="24"/>
          <w:lang w:val="tt-RU"/>
        </w:rPr>
      </w:pPr>
    </w:p>
    <w:p w:rsidR="0095473C" w:rsidRPr="0095473C" w:rsidRDefault="0095473C" w:rsidP="0095473C">
      <w:pPr>
        <w:pStyle w:val="ac"/>
        <w:rPr>
          <w:rFonts w:ascii="Times New Roman" w:hAnsi="Times New Roman" w:cs="Times New Roman"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Метапредмет (</w:t>
      </w:r>
      <w:r w:rsidRPr="0095473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регулятив, коммуникатив, танып-белү) </w:t>
      </w: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нәтиҗәләре</w:t>
      </w:r>
      <w:r w:rsidRPr="0095473C">
        <w:rPr>
          <w:rFonts w:ascii="Times New Roman" w:hAnsi="Times New Roman" w:cs="Times New Roman"/>
          <w:sz w:val="24"/>
          <w:szCs w:val="24"/>
          <w:lang w:val="tt-RU"/>
        </w:rPr>
        <w:t>:</w:t>
      </w:r>
    </w:p>
    <w:tbl>
      <w:tblPr>
        <w:tblW w:w="97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86"/>
      </w:tblGrid>
      <w:tr w:rsidR="0095473C" w:rsidRPr="004F1783" w:rsidTr="005D67FD">
        <w:trPr>
          <w:trHeight w:val="602"/>
        </w:trPr>
        <w:tc>
          <w:tcPr>
            <w:tcW w:w="97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күрсәтмәләрен аңлап үти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тәртибен аңлап, уку эшчәнлеген оештыра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кирәкле уку-язу әсбапларын әзерли белү, алар белән дөрес эш итә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дәрестә эш урынын мөстәкыйль әзерли белү һәм тәртиптә тоту күнекмәләрен үстерү;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 белән аралаша белү күнекмәләрен формалаштыру;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 һәм күмәк эшли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 белән контактны башлый, дәвам итә, тәмамлый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үрнәк буенча эшли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аерым темаларга караган сорауларга җавап бирә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буенча җөмләләр, сораулар төзи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аңлап укый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яки тыңланган мәгълүматның эчтәлегенә бәя бирә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28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чагыштырып нәтиҗә ясый белү күнекмәләрен формалаштыру. </w:t>
            </w:r>
          </w:p>
          <w:tbl>
            <w:tblPr>
              <w:tblW w:w="9769" w:type="dxa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769"/>
            </w:tblGrid>
            <w:tr w:rsidR="0095473C" w:rsidRPr="004F1783" w:rsidTr="005D67FD">
              <w:trPr>
                <w:trHeight w:val="627"/>
              </w:trPr>
              <w:tc>
                <w:tcPr>
                  <w:tcW w:w="9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473C" w:rsidRPr="0095473C" w:rsidRDefault="0095473C" w:rsidP="005D67FD">
                  <w:pPr>
                    <w:pStyle w:val="ac"/>
                    <w:spacing w:line="276" w:lineRule="auto"/>
                    <w:ind w:right="85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</w:p>
                <w:p w:rsidR="0095473C" w:rsidRPr="0095473C" w:rsidRDefault="0095473C" w:rsidP="005D67FD">
                  <w:pPr>
                    <w:pStyle w:val="ac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Предмет  нәтиҗәләре:</w:t>
                  </w:r>
                </w:p>
                <w:p w:rsidR="0095473C" w:rsidRPr="0095473C" w:rsidRDefault="0095473C" w:rsidP="005D67FD">
                  <w:pPr>
                    <w:pStyle w:val="ab"/>
                    <w:spacing w:before="0" w:beforeAutospacing="0" w:after="0" w:afterAutospacing="0"/>
                    <w:contextualSpacing/>
                    <w:jc w:val="both"/>
                    <w:rPr>
                      <w:color w:val="000000"/>
                      <w:lang w:val="tt-RU"/>
                    </w:rPr>
                  </w:pPr>
                  <w:r w:rsidRPr="0095473C">
                    <w:rPr>
                      <w:color w:val="000000"/>
                      <w:lang w:val="tt-RU"/>
                    </w:rPr>
                    <w:t xml:space="preserve">    Сөйләм эшчәнлегенең төрләре буенча башлангыч мәктәпне тәмамлаучы түбәндәге күнекмәләргә ия була:</w:t>
                  </w:r>
                </w:p>
                <w:p w:rsidR="0095473C" w:rsidRPr="0095473C" w:rsidRDefault="0095473C" w:rsidP="005D67FD">
                  <w:pPr>
                    <w:pStyle w:val="ac"/>
                    <w:spacing w:line="276" w:lineRule="auto"/>
                    <w:ind w:right="85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Сөйләшү.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сайланган эчтәлек аша әңгәмәдәшең белән контакт урнаштыра, сорау куя җавап бирә, кире кага, раслый белү, сөйләшүне дәвам итү һәм төгәлләү;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шигырь, җыр текстларын яттан сөйләү;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укылган яки тыңланган текстны аңлап сөйләү;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0" w:right="85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-дәреслектә бирелгән үрнәк диалогларны сәнгатьле итеп уку, сөйләү һәм охшаш диалоглар төзү, 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34" w:right="850" w:hanging="34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программада күрсәтелгән коммуникатив максатлар буенча әңгәмәдә катнаша алу;</w:t>
                  </w:r>
                </w:p>
                <w:p w:rsidR="0095473C" w:rsidRPr="0095473C" w:rsidRDefault="0095473C" w:rsidP="0095473C">
                  <w:pPr>
                    <w:pStyle w:val="ac"/>
                    <w:numPr>
                      <w:ilvl w:val="0"/>
                      <w:numId w:val="29"/>
                    </w:numPr>
                    <w:tabs>
                      <w:tab w:val="left" w:pos="105"/>
                    </w:tabs>
                    <w:spacing w:line="276" w:lineRule="auto"/>
                    <w:ind w:left="34" w:right="850" w:hanging="34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текст геройларының эш-гамәлләренә карата үз фикерен белдерү.</w:t>
                  </w:r>
                </w:p>
              </w:tc>
            </w:tr>
          </w:tbl>
          <w:p w:rsidR="0095473C" w:rsidRPr="0095473C" w:rsidRDefault="0095473C" w:rsidP="005D67FD">
            <w:pPr>
              <w:pStyle w:val="ac"/>
              <w:spacing w:line="276" w:lineRule="auto"/>
              <w:ind w:right="85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Ишетеп аңлау (аудирование).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0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нормаль темп белән әйтелгәннең ишетү аша мәгънәсен аңларга, аңлаган турында фикер йөртергә, аралашуда куллана белергә өйрәтү;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0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сөйләм материалын кулланып, укытучы яки сыйныфташлары тарафыннан әйтелгәнне ишетеп аңлау;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0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сүзләрне, сүзтезмәләрне, җөмләләрне, грамматик формаларны бер-берсеннән ишетү аша аерырга өйрәтү;</w:t>
            </w:r>
          </w:p>
          <w:p w:rsidR="0095473C" w:rsidRPr="0095473C" w:rsidRDefault="0095473C" w:rsidP="005D67FD">
            <w:pPr>
              <w:pStyle w:val="ac"/>
              <w:tabs>
                <w:tab w:val="left" w:pos="372"/>
              </w:tabs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473C" w:rsidRPr="0095473C" w:rsidRDefault="0095473C" w:rsidP="005D67FD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73C" w:rsidRPr="004F1783" w:rsidTr="005D67FD">
        <w:trPr>
          <w:trHeight w:val="602"/>
        </w:trPr>
        <w:tc>
          <w:tcPr>
            <w:tcW w:w="9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473C" w:rsidRPr="0095473C" w:rsidRDefault="0095473C" w:rsidP="005D67FD">
            <w:pPr>
              <w:pStyle w:val="ac"/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Уку</w:t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транскрипция билгеләрен укый һәм куллана белү күнекмәләрен формалаштыру;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әлифбасына гына хас хәрефләрне дөрес уку, авазларны дөрес әйтә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өзектән кирәкле мәгълүматны аерып алу;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эчтәлегеннән аңлашылган мәгълүмат нигезендә нәтиҗә ясый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яки китап исеме аша аның эчтәлеген фаразлау;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үзлектән әсәрнең темасын, төп фикерен билгеләү, текстны өлешләргә бүлә һәм исем куя белү; 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теленә охшашлыгы ягыннан контекстта сүзләрнең мәгънәсенә төшенү;</w:t>
            </w:r>
          </w:p>
          <w:p w:rsidR="0095473C" w:rsidRPr="0095473C" w:rsidRDefault="0095473C" w:rsidP="005D67FD">
            <w:pPr>
              <w:pStyle w:val="ac"/>
              <w:tabs>
                <w:tab w:val="left" w:pos="347"/>
              </w:tabs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473C" w:rsidRPr="0095473C" w:rsidRDefault="0095473C" w:rsidP="005D67FD">
            <w:pPr>
              <w:pStyle w:val="ac"/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Язу</w:t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2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 татар алфавитындагы хәрефләрне дөрес күчереп язу күнекмәләрен формалаштыру;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транскрипция билгеләрен укый һәм куллана белү күнекмәләрен формалаштыру;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хәрефләрне дөрес уку, авазларны дөрес әйтә белү;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лексик-грамматик күнегүләр эшләү;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1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язмача җавап бирү;</w:t>
            </w:r>
          </w:p>
          <w:p w:rsidR="0095473C" w:rsidRPr="0095473C" w:rsidRDefault="0095473C" w:rsidP="0095473C">
            <w:pPr>
              <w:pStyle w:val="ac"/>
              <w:numPr>
                <w:ilvl w:val="0"/>
                <w:numId w:val="32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иптәшеңә яки әниеңә хат язу, төрле бәйрәмнәр белән котлау, үзең турында кечкенә белешмә яза белү күнекмәләрен булдыру.</w:t>
            </w:r>
          </w:p>
          <w:p w:rsidR="0095473C" w:rsidRPr="0095473C" w:rsidRDefault="0095473C" w:rsidP="005D67FD">
            <w:pPr>
              <w:pStyle w:val="ac"/>
              <w:tabs>
                <w:tab w:val="left" w:pos="372"/>
              </w:tabs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473C" w:rsidRPr="0095473C" w:rsidRDefault="0095473C" w:rsidP="005D67FD">
            <w:pPr>
              <w:pStyle w:val="ac"/>
              <w:spacing w:line="276" w:lineRule="auto"/>
              <w:ind w:left="360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5473C" w:rsidRPr="0095473C" w:rsidRDefault="0095473C" w:rsidP="0095473C">
      <w:pPr>
        <w:ind w:right="-851"/>
        <w:rPr>
          <w:rFonts w:ascii="Times New Roman" w:hAnsi="Times New Roman" w:cs="Times New Roman"/>
          <w:sz w:val="24"/>
          <w:szCs w:val="24"/>
          <w:lang w:val="tt-RU"/>
        </w:rPr>
      </w:pPr>
    </w:p>
    <w:p w:rsidR="0095473C" w:rsidRPr="0095473C" w:rsidRDefault="0095473C" w:rsidP="009547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предметының эчтәлеге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Белем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бәйрәме/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Праздники.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Яңа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котлы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булсын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!  Сәгать ничә? Сәгать ничәдә?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Г.Тукайның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герое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Сабый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текст герое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Туган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як </w:t>
      </w: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табигате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/Природа родного края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Ел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фасыллары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Һава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торышы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 xml:space="preserve">Күчмә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кышлаучы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нәрсә белән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тукланалар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?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>“</w:t>
      </w:r>
      <w:proofErr w:type="spellStart"/>
      <w:proofErr w:type="gramStart"/>
      <w:r w:rsidRPr="0095473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proofErr w:type="gramEnd"/>
      <w:r w:rsidRPr="0095473C">
        <w:rPr>
          <w:rFonts w:ascii="Times New Roman" w:hAnsi="Times New Roman" w:cs="Times New Roman"/>
          <w:sz w:val="24"/>
          <w:szCs w:val="24"/>
        </w:rPr>
        <w:t>”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дөньясында”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Кышкы</w:t>
      </w:r>
      <w:proofErr w:type="spellEnd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 xml:space="preserve"> </w:t>
      </w:r>
      <w:proofErr w:type="spellStart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уеннар</w:t>
      </w:r>
      <w:proofErr w:type="spellEnd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/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Спорт и спортивные игры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Яңа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ел б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әйрәме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Куян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”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дусларым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/Я и мои друзья.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Дүрт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аяклы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дусларыбыз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Язгы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бәйрәмнә</w:t>
      </w:r>
      <w:proofErr w:type="gramStart"/>
      <w:r w:rsidRPr="0095473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/Природа родного края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илем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>. /Моя Республика</w:t>
      </w:r>
    </w:p>
    <w:p w:rsidR="0095473C" w:rsidRPr="0095473C" w:rsidRDefault="0095473C" w:rsidP="0095473C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>Чәчә</w:t>
      </w:r>
      <w:proofErr w:type="gramStart"/>
      <w:r w:rsidRPr="0095473C">
        <w:rPr>
          <w:rFonts w:ascii="Times New Roman" w:hAnsi="Times New Roman" w:cs="Times New Roman"/>
          <w:b/>
          <w:sz w:val="24"/>
          <w:szCs w:val="24"/>
        </w:rPr>
        <w:t>кле җәй</w:t>
      </w:r>
      <w:proofErr w:type="gram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ямьле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җәй /Поездки и путешествия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“Җәйге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.”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>“Тиздән җәй.”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73C" w:rsidRPr="0095473C" w:rsidRDefault="0095473C" w:rsidP="009547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Лингвистик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белем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һәм күнекмәләр.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>Графика, каллиграфия, орфография</w:t>
      </w:r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Транскрипция билгеләре. Ике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аваз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белдерү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че х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әрефләр</w:t>
      </w:r>
      <w:r w:rsidRPr="0095473C">
        <w:rPr>
          <w:rFonts w:ascii="Times New Roman" w:hAnsi="Times New Roman" w:cs="Times New Roman"/>
          <w:b/>
          <w:sz w:val="24"/>
          <w:szCs w:val="24"/>
        </w:rPr>
        <w:t>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фонетик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О,ө,ң хәрефләренең сүздәге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урыны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сөйләмдә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Сүздә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басым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иҗеккә төшкән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очраклар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лексик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lastRenderedPageBreak/>
        <w:t>Кушма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сүзләр.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Эшли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белә яки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эшли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белми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төзелмәләре.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Парлы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сүзлә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грамматик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</w:p>
    <w:p w:rsidR="0095473C" w:rsidRPr="0095473C" w:rsidRDefault="0095473C" w:rsidP="0095473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>–мы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/-</w:t>
      </w:r>
      <w:proofErr w:type="spellStart"/>
      <w:proofErr w:type="gramEnd"/>
      <w:r w:rsidRPr="0095473C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кисәкчәләре.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исем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сүзтезмәләр. Исемнәрнең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тартым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</w:t>
      </w:r>
    </w:p>
    <w:p w:rsidR="0095473C" w:rsidRPr="0095473C" w:rsidRDefault="0095473C" w:rsidP="0095473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 Сан төркемчәләре. Чөнки, шуңа кү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 теркәгечләре.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Кемне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Нәрсәне? Нәрсә? Нәрсәнең?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Хәзерге һәм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фигыльнең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юклык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r w:rsidRPr="0095473C">
        <w:rPr>
          <w:rFonts w:ascii="Times New Roman" w:hAnsi="Times New Roman" w:cs="Times New Roman"/>
          <w:i/>
          <w:sz w:val="24"/>
          <w:szCs w:val="24"/>
        </w:rPr>
        <w:t xml:space="preserve">Өстендә,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астында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бәйлек сүзләре.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Ярата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ярдәмче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Сүзләргә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аффикслар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ялгану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тәртибе.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Килеш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кушымчалары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 xml:space="preserve">Сыйфатның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чагыштыру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артыклык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дә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әҗәсе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Кая?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3C">
        <w:rPr>
          <w:rFonts w:ascii="Times New Roman" w:hAnsi="Times New Roman" w:cs="Times New Roman"/>
          <w:i/>
          <w:sz w:val="24"/>
          <w:szCs w:val="24"/>
        </w:rPr>
        <w:t>Буе</w:t>
      </w:r>
      <w:proofErr w:type="gram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бәйлек сүзенең төрле килешләрдә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Антоним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сыйфатлар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Дус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сүзенең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тартым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ясагыч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кушымчалары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.Теләк белдерү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</w:p>
    <w:p w:rsidR="0095473C" w:rsidRPr="0095473C" w:rsidRDefault="0095473C" w:rsidP="0095473C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Эшнең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башлануын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белдерү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? Кая кадә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Билгесезлек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алмашлыклары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Сүзләрнең антоним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парлары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Монда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>, тегендә</w:t>
      </w:r>
      <w:r w:rsidRPr="0095473C">
        <w:rPr>
          <w:rFonts w:ascii="Times New Roman" w:hAnsi="Times New Roman" w:cs="Times New Roman"/>
          <w:sz w:val="24"/>
          <w:szCs w:val="24"/>
        </w:rPr>
        <w:t xml:space="preserve"> күрсәтү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алмашлыклары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Фигыльләрнең </w:t>
      </w:r>
      <w:proofErr w:type="spellStart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>кире</w:t>
      </w:r>
      <w:proofErr w:type="spellEnd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</w:t>
      </w:r>
      <w:proofErr w:type="spellStart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>формасы</w:t>
      </w:r>
      <w:proofErr w:type="spellEnd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 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eastAsia="Lucida Sans Unicode" w:hAnsi="Times New Roman" w:cs="Times New Roman"/>
          <w:bCs/>
          <w:sz w:val="24"/>
          <w:szCs w:val="24"/>
          <w:lang w:eastAsia="tt-RU" w:bidi="en-US"/>
        </w:rPr>
        <w:t>Бәйлеклә</w:t>
      </w:r>
      <w:proofErr w:type="gramStart"/>
      <w:r w:rsidRPr="0095473C">
        <w:rPr>
          <w:rFonts w:ascii="Times New Roman" w:eastAsia="Lucida Sans Unicode" w:hAnsi="Times New Roman" w:cs="Times New Roman"/>
          <w:bCs/>
          <w:sz w:val="24"/>
          <w:szCs w:val="24"/>
          <w:lang w:eastAsia="tt-RU" w:bidi="en-US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 Үтенеч белдерү. “Әле” кисәкчәсе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Кушма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Исемнәрнең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килеш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</w:t>
      </w:r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73C" w:rsidRPr="0095473C" w:rsidRDefault="0095473C" w:rsidP="0095473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73C" w:rsidRPr="0095473C" w:rsidRDefault="0095473C" w:rsidP="00353ED5">
      <w:pPr>
        <w:pStyle w:val="21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95473C">
        <w:rPr>
          <w:rFonts w:ascii="Times New Roman" w:hAnsi="Times New Roman"/>
          <w:b/>
          <w:sz w:val="24"/>
          <w:szCs w:val="24"/>
          <w:lang w:val="tt-RU"/>
        </w:rPr>
        <w:tab/>
      </w:r>
    </w:p>
    <w:p w:rsidR="0095473C" w:rsidRPr="0095473C" w:rsidRDefault="0095473C" w:rsidP="0095473C">
      <w:pPr>
        <w:rPr>
          <w:rFonts w:ascii="Times New Roman" w:hAnsi="Times New Roman" w:cs="Times New Roman"/>
          <w:b/>
          <w:sz w:val="24"/>
          <w:szCs w:val="24"/>
        </w:rPr>
      </w:pPr>
    </w:p>
    <w:p w:rsidR="0095473C" w:rsidRDefault="0095473C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95473C" w:rsidRDefault="0095473C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53ED5" w:rsidRDefault="00353ED5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8C3C47" w:rsidRPr="0095473C" w:rsidRDefault="008C3C47" w:rsidP="0095473C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95473C" w:rsidRPr="0095473C" w:rsidRDefault="0095473C" w:rsidP="0095473C">
      <w:pPr>
        <w:pStyle w:val="a3"/>
        <w:suppressAutoHyphens/>
        <w:ind w:left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sectPr w:rsidR="0095473C" w:rsidRPr="0095473C" w:rsidSect="008B3B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C2D"/>
    <w:multiLevelType w:val="hybridMultilevel"/>
    <w:tmpl w:val="64128B7E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B4872"/>
    <w:multiLevelType w:val="hybridMultilevel"/>
    <w:tmpl w:val="02F4BE80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D4D70"/>
    <w:multiLevelType w:val="hybridMultilevel"/>
    <w:tmpl w:val="F56A8996"/>
    <w:lvl w:ilvl="0" w:tplc="E35614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EC3297"/>
    <w:multiLevelType w:val="hybridMultilevel"/>
    <w:tmpl w:val="7E9EE2AC"/>
    <w:lvl w:ilvl="0" w:tplc="F3BAE7C2">
      <w:start w:val="1"/>
      <w:numFmt w:val="decimal"/>
      <w:lvlText w:val="(%1"/>
      <w:lvlJc w:val="left"/>
      <w:pPr>
        <w:ind w:left="47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4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B56BE"/>
    <w:multiLevelType w:val="hybridMultilevel"/>
    <w:tmpl w:val="DF3CBA34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50658D7"/>
    <w:multiLevelType w:val="hybridMultilevel"/>
    <w:tmpl w:val="E6248296"/>
    <w:lvl w:ilvl="0" w:tplc="73A63B8C">
      <w:start w:val="1"/>
      <w:numFmt w:val="decimal"/>
      <w:lvlText w:val="%1."/>
      <w:lvlJc w:val="left"/>
      <w:pPr>
        <w:ind w:left="3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5">
    <w:nsid w:val="69E65970"/>
    <w:multiLevelType w:val="hybridMultilevel"/>
    <w:tmpl w:val="E65280CA"/>
    <w:lvl w:ilvl="0" w:tplc="6C0CA2C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E92617"/>
    <w:multiLevelType w:val="hybridMultilevel"/>
    <w:tmpl w:val="F75AE0CA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8"/>
  </w:num>
  <w:num w:numId="4">
    <w:abstractNumId w:val="5"/>
  </w:num>
  <w:num w:numId="5">
    <w:abstractNumId w:val="27"/>
  </w:num>
  <w:num w:numId="6">
    <w:abstractNumId w:val="23"/>
  </w:num>
  <w:num w:numId="7">
    <w:abstractNumId w:val="12"/>
  </w:num>
  <w:num w:numId="8">
    <w:abstractNumId w:val="4"/>
  </w:num>
  <w:num w:numId="9">
    <w:abstractNumId w:val="15"/>
  </w:num>
  <w:num w:numId="10">
    <w:abstractNumId w:val="14"/>
  </w:num>
  <w:num w:numId="11">
    <w:abstractNumId w:val="17"/>
  </w:num>
  <w:num w:numId="12">
    <w:abstractNumId w:val="6"/>
  </w:num>
  <w:num w:numId="13">
    <w:abstractNumId w:val="2"/>
  </w:num>
  <w:num w:numId="14">
    <w:abstractNumId w:val="28"/>
  </w:num>
  <w:num w:numId="15">
    <w:abstractNumId w:val="10"/>
  </w:num>
  <w:num w:numId="16">
    <w:abstractNumId w:val="19"/>
  </w:num>
  <w:num w:numId="17">
    <w:abstractNumId w:val="21"/>
  </w:num>
  <w:num w:numId="18">
    <w:abstractNumId w:val="13"/>
  </w:num>
  <w:num w:numId="19">
    <w:abstractNumId w:val="11"/>
  </w:num>
  <w:num w:numId="20">
    <w:abstractNumId w:val="22"/>
  </w:num>
  <w:num w:numId="21">
    <w:abstractNumId w:val="7"/>
  </w:num>
  <w:num w:numId="22">
    <w:abstractNumId w:val="20"/>
  </w:num>
  <w:num w:numId="23">
    <w:abstractNumId w:val="26"/>
  </w:num>
  <w:num w:numId="24">
    <w:abstractNumId w:val="16"/>
  </w:num>
  <w:num w:numId="25">
    <w:abstractNumId w:val="24"/>
  </w:num>
  <w:num w:numId="26">
    <w:abstractNumId w:val="9"/>
  </w:num>
  <w:num w:numId="27">
    <w:abstractNumId w:val="25"/>
  </w:num>
  <w:num w:numId="28">
    <w:abstractNumId w:val="18"/>
  </w:num>
  <w:num w:numId="29">
    <w:abstractNumId w:val="3"/>
  </w:num>
  <w:num w:numId="30">
    <w:abstractNumId w:val="0"/>
  </w:num>
  <w:num w:numId="31">
    <w:abstractNumId w:val="1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722D"/>
    <w:rsid w:val="0001097D"/>
    <w:rsid w:val="00030FBF"/>
    <w:rsid w:val="000365E4"/>
    <w:rsid w:val="00097DB8"/>
    <w:rsid w:val="000C42E7"/>
    <w:rsid w:val="000E6CF8"/>
    <w:rsid w:val="00103514"/>
    <w:rsid w:val="00131833"/>
    <w:rsid w:val="001434A3"/>
    <w:rsid w:val="00156B75"/>
    <w:rsid w:val="00160AF0"/>
    <w:rsid w:val="00164E06"/>
    <w:rsid w:val="00167325"/>
    <w:rsid w:val="00186AEC"/>
    <w:rsid w:val="001B34BB"/>
    <w:rsid w:val="001E6FA9"/>
    <w:rsid w:val="001F080E"/>
    <w:rsid w:val="001F607E"/>
    <w:rsid w:val="00201CF6"/>
    <w:rsid w:val="002138BA"/>
    <w:rsid w:val="00241C4D"/>
    <w:rsid w:val="00264262"/>
    <w:rsid w:val="002C21A7"/>
    <w:rsid w:val="002C3EC7"/>
    <w:rsid w:val="002D6688"/>
    <w:rsid w:val="00300A41"/>
    <w:rsid w:val="0030133E"/>
    <w:rsid w:val="003300BA"/>
    <w:rsid w:val="00331D15"/>
    <w:rsid w:val="00331F4F"/>
    <w:rsid w:val="00347FAE"/>
    <w:rsid w:val="00353ED5"/>
    <w:rsid w:val="00371AC4"/>
    <w:rsid w:val="00394FED"/>
    <w:rsid w:val="003A026F"/>
    <w:rsid w:val="003A6DF6"/>
    <w:rsid w:val="00417979"/>
    <w:rsid w:val="004310A9"/>
    <w:rsid w:val="00432E09"/>
    <w:rsid w:val="00447987"/>
    <w:rsid w:val="004610A9"/>
    <w:rsid w:val="00470B9A"/>
    <w:rsid w:val="00470FFC"/>
    <w:rsid w:val="00473388"/>
    <w:rsid w:val="00480587"/>
    <w:rsid w:val="0049317E"/>
    <w:rsid w:val="00495043"/>
    <w:rsid w:val="004B27FB"/>
    <w:rsid w:val="004F1783"/>
    <w:rsid w:val="00523EEE"/>
    <w:rsid w:val="00530A37"/>
    <w:rsid w:val="00547036"/>
    <w:rsid w:val="0058046C"/>
    <w:rsid w:val="00592A18"/>
    <w:rsid w:val="00594F66"/>
    <w:rsid w:val="005D67FD"/>
    <w:rsid w:val="005E07A9"/>
    <w:rsid w:val="005E4A51"/>
    <w:rsid w:val="00611A89"/>
    <w:rsid w:val="00614C3C"/>
    <w:rsid w:val="00635554"/>
    <w:rsid w:val="00651067"/>
    <w:rsid w:val="00654317"/>
    <w:rsid w:val="00670DB1"/>
    <w:rsid w:val="006714EF"/>
    <w:rsid w:val="00674F5F"/>
    <w:rsid w:val="00675D94"/>
    <w:rsid w:val="006837D0"/>
    <w:rsid w:val="00690BF6"/>
    <w:rsid w:val="00692A06"/>
    <w:rsid w:val="00694271"/>
    <w:rsid w:val="006C7E2C"/>
    <w:rsid w:val="006F7B6A"/>
    <w:rsid w:val="00724ACB"/>
    <w:rsid w:val="00732894"/>
    <w:rsid w:val="00735F1B"/>
    <w:rsid w:val="0074153E"/>
    <w:rsid w:val="00764CE5"/>
    <w:rsid w:val="0077133E"/>
    <w:rsid w:val="007B0A2A"/>
    <w:rsid w:val="007B7019"/>
    <w:rsid w:val="007C1050"/>
    <w:rsid w:val="0082060F"/>
    <w:rsid w:val="00823EE2"/>
    <w:rsid w:val="00830C4C"/>
    <w:rsid w:val="00831335"/>
    <w:rsid w:val="0084143C"/>
    <w:rsid w:val="00845F31"/>
    <w:rsid w:val="00864B79"/>
    <w:rsid w:val="008A081D"/>
    <w:rsid w:val="008A3B73"/>
    <w:rsid w:val="008B0B67"/>
    <w:rsid w:val="008B3BBA"/>
    <w:rsid w:val="008C3C47"/>
    <w:rsid w:val="008D0BDD"/>
    <w:rsid w:val="008D3FA0"/>
    <w:rsid w:val="008D5A6D"/>
    <w:rsid w:val="008D5C90"/>
    <w:rsid w:val="0095473C"/>
    <w:rsid w:val="00963AE5"/>
    <w:rsid w:val="00972F99"/>
    <w:rsid w:val="00977945"/>
    <w:rsid w:val="00986A89"/>
    <w:rsid w:val="009B4691"/>
    <w:rsid w:val="009C144B"/>
    <w:rsid w:val="009C2C52"/>
    <w:rsid w:val="009E1D46"/>
    <w:rsid w:val="009E3760"/>
    <w:rsid w:val="00A04206"/>
    <w:rsid w:val="00A07C78"/>
    <w:rsid w:val="00A121D7"/>
    <w:rsid w:val="00A1369D"/>
    <w:rsid w:val="00A25844"/>
    <w:rsid w:val="00A32275"/>
    <w:rsid w:val="00A4598C"/>
    <w:rsid w:val="00A84FA3"/>
    <w:rsid w:val="00AD68E8"/>
    <w:rsid w:val="00AE3E15"/>
    <w:rsid w:val="00B03A9F"/>
    <w:rsid w:val="00B64109"/>
    <w:rsid w:val="00B71EDA"/>
    <w:rsid w:val="00B86FBD"/>
    <w:rsid w:val="00BC67AF"/>
    <w:rsid w:val="00BF2E2E"/>
    <w:rsid w:val="00BF4F5F"/>
    <w:rsid w:val="00BF7572"/>
    <w:rsid w:val="00C00875"/>
    <w:rsid w:val="00C0164B"/>
    <w:rsid w:val="00C378D8"/>
    <w:rsid w:val="00C418A4"/>
    <w:rsid w:val="00C56299"/>
    <w:rsid w:val="00CE00EE"/>
    <w:rsid w:val="00CF0E99"/>
    <w:rsid w:val="00CF2BD1"/>
    <w:rsid w:val="00D01DF8"/>
    <w:rsid w:val="00D25E75"/>
    <w:rsid w:val="00D32DB2"/>
    <w:rsid w:val="00D4083D"/>
    <w:rsid w:val="00D6259C"/>
    <w:rsid w:val="00D65AA2"/>
    <w:rsid w:val="00D706CB"/>
    <w:rsid w:val="00D752C4"/>
    <w:rsid w:val="00DA0FD5"/>
    <w:rsid w:val="00E34C62"/>
    <w:rsid w:val="00E40DED"/>
    <w:rsid w:val="00E74435"/>
    <w:rsid w:val="00E94564"/>
    <w:rsid w:val="00EA33C3"/>
    <w:rsid w:val="00ED4513"/>
    <w:rsid w:val="00EE30FD"/>
    <w:rsid w:val="00EF2117"/>
    <w:rsid w:val="00F1294A"/>
    <w:rsid w:val="00F8722D"/>
    <w:rsid w:val="00F930AC"/>
    <w:rsid w:val="00F93D9D"/>
    <w:rsid w:val="00FA722D"/>
    <w:rsid w:val="00FC29CC"/>
    <w:rsid w:val="00FC307B"/>
    <w:rsid w:val="00FF15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43C"/>
  </w:style>
  <w:style w:type="paragraph" w:styleId="1">
    <w:name w:val="heading 1"/>
    <w:basedOn w:val="a"/>
    <w:next w:val="a"/>
    <w:link w:val="10"/>
    <w:uiPriority w:val="99"/>
    <w:qFormat/>
    <w:rsid w:val="00470FFC"/>
    <w:pPr>
      <w:keepNext/>
      <w:keepLines/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70FFC"/>
    <w:pPr>
      <w:keepNext/>
      <w:keepLines/>
      <w:spacing w:before="20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331D15"/>
    <w:rPr>
      <w:rFonts w:cs="Times New Roman"/>
    </w:rPr>
  </w:style>
  <w:style w:type="paragraph" w:styleId="a3">
    <w:name w:val="List Paragraph"/>
    <w:basedOn w:val="a"/>
    <w:link w:val="a4"/>
    <w:uiPriority w:val="99"/>
    <w:qFormat/>
    <w:rsid w:val="00986A8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986A89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470FFC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70FFC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customStyle="1" w:styleId="Default">
    <w:name w:val="Default"/>
    <w:rsid w:val="00470FF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uiPriority w:val="99"/>
    <w:rsid w:val="00470FFC"/>
  </w:style>
  <w:style w:type="paragraph" w:customStyle="1" w:styleId="a5">
    <w:name w:val="А_основной"/>
    <w:basedOn w:val="a"/>
    <w:link w:val="a6"/>
    <w:uiPriority w:val="99"/>
    <w:rsid w:val="00470FFC"/>
    <w:pPr>
      <w:spacing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А_основной Знак"/>
    <w:basedOn w:val="a0"/>
    <w:link w:val="a5"/>
    <w:uiPriority w:val="99"/>
    <w:locked/>
    <w:rsid w:val="00470FFC"/>
    <w:rPr>
      <w:rFonts w:ascii="Calibri" w:eastAsia="Calibri" w:hAnsi="Calibri" w:cs="Calibri"/>
      <w:sz w:val="28"/>
      <w:szCs w:val="28"/>
    </w:rPr>
  </w:style>
  <w:style w:type="paragraph" w:styleId="a7">
    <w:name w:val="header"/>
    <w:basedOn w:val="a"/>
    <w:link w:val="a8"/>
    <w:uiPriority w:val="99"/>
    <w:rsid w:val="00470FFC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470FFC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470FFC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470FFC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470FFC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70FFC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b">
    <w:name w:val="Normal (Web)"/>
    <w:basedOn w:val="a"/>
    <w:uiPriority w:val="99"/>
    <w:rsid w:val="00470F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470FFC"/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470FFC"/>
    <w:pPr>
      <w:widowControl w:val="0"/>
      <w:autoSpaceDE w:val="0"/>
      <w:autoSpaceDN w:val="0"/>
      <w:adjustRightInd w:val="0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70FF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470F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470FFC"/>
  </w:style>
  <w:style w:type="paragraph" w:customStyle="1" w:styleId="c11">
    <w:name w:val="c11"/>
    <w:basedOn w:val="a"/>
    <w:uiPriority w:val="99"/>
    <w:rsid w:val="00470F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470FFC"/>
  </w:style>
  <w:style w:type="paragraph" w:customStyle="1" w:styleId="c1">
    <w:name w:val="c1"/>
    <w:basedOn w:val="a"/>
    <w:uiPriority w:val="99"/>
    <w:rsid w:val="00470F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470F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470FFC"/>
    <w:rPr>
      <w:color w:val="0000FF"/>
      <w:u w:val="single"/>
    </w:rPr>
  </w:style>
  <w:style w:type="character" w:styleId="af">
    <w:name w:val="Strong"/>
    <w:basedOn w:val="a0"/>
    <w:uiPriority w:val="99"/>
    <w:qFormat/>
    <w:rsid w:val="00470FFC"/>
    <w:rPr>
      <w:b/>
      <w:bCs/>
    </w:rPr>
  </w:style>
  <w:style w:type="character" w:customStyle="1" w:styleId="af0">
    <w:name w:val="Текст выноски Знак"/>
    <w:basedOn w:val="a0"/>
    <w:link w:val="af1"/>
    <w:rsid w:val="00470FFC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rsid w:val="00470FFC"/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f1"/>
    <w:uiPriority w:val="99"/>
    <w:semiHidden/>
    <w:rsid w:val="00470FFC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uiPriority w:val="99"/>
    <w:rsid w:val="00470FFC"/>
  </w:style>
  <w:style w:type="character" w:customStyle="1" w:styleId="submenu-table">
    <w:name w:val="submenu-table"/>
    <w:basedOn w:val="a0"/>
    <w:uiPriority w:val="99"/>
    <w:rsid w:val="00470FFC"/>
  </w:style>
  <w:style w:type="character" w:styleId="af2">
    <w:name w:val="page number"/>
    <w:basedOn w:val="a0"/>
    <w:uiPriority w:val="99"/>
    <w:rsid w:val="00470FFC"/>
  </w:style>
  <w:style w:type="paragraph" w:styleId="af3">
    <w:name w:val="Body Text"/>
    <w:basedOn w:val="a"/>
    <w:link w:val="af4"/>
    <w:uiPriority w:val="99"/>
    <w:rsid w:val="00470FFC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470F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0"/>
    <w:link w:val="af6"/>
    <w:uiPriority w:val="99"/>
    <w:semiHidden/>
    <w:rsid w:val="00470FFC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note text"/>
    <w:basedOn w:val="a"/>
    <w:link w:val="af5"/>
    <w:uiPriority w:val="99"/>
    <w:semiHidden/>
    <w:rsid w:val="00470FFC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basedOn w:val="a0"/>
    <w:link w:val="af6"/>
    <w:uiPriority w:val="99"/>
    <w:semiHidden/>
    <w:rsid w:val="00470FFC"/>
    <w:rPr>
      <w:sz w:val="20"/>
      <w:szCs w:val="20"/>
    </w:rPr>
  </w:style>
  <w:style w:type="character" w:styleId="af7">
    <w:name w:val="Emphasis"/>
    <w:basedOn w:val="a0"/>
    <w:uiPriority w:val="99"/>
    <w:qFormat/>
    <w:rsid w:val="00470FFC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470FFC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470FFC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470FFC"/>
    <w:pPr>
      <w:widowControl w:val="0"/>
      <w:autoSpaceDE w:val="0"/>
      <w:autoSpaceDN w:val="0"/>
      <w:adjustRightInd w:val="0"/>
      <w:spacing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70FFC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470FFC"/>
    <w:rPr>
      <w:rFonts w:ascii="Constantia" w:hAnsi="Constantia" w:cs="Constantia"/>
      <w:b/>
      <w:bCs/>
      <w:sz w:val="18"/>
      <w:szCs w:val="18"/>
    </w:rPr>
  </w:style>
  <w:style w:type="paragraph" w:customStyle="1" w:styleId="13">
    <w:name w:val="Знак1"/>
    <w:basedOn w:val="a"/>
    <w:uiPriority w:val="99"/>
    <w:rsid w:val="00470FF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"/>
    <w:uiPriority w:val="99"/>
    <w:rsid w:val="00470FFC"/>
    <w:pPr>
      <w:widowControl w:val="0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1">
    <w:name w:val="Оглавление 11"/>
    <w:basedOn w:val="a"/>
    <w:uiPriority w:val="99"/>
    <w:rsid w:val="00470FFC"/>
    <w:pPr>
      <w:widowControl w:val="0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470FFC"/>
    <w:pPr>
      <w:widowControl w:val="0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470FFC"/>
    <w:pPr>
      <w:widowControl w:val="0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Heading11">
    <w:name w:val="Heading 11"/>
    <w:basedOn w:val="a"/>
    <w:uiPriority w:val="99"/>
    <w:rsid w:val="00470FFC"/>
    <w:pPr>
      <w:widowControl w:val="0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a">
    <w:name w:val="Новый"/>
    <w:basedOn w:val="a"/>
    <w:uiPriority w:val="99"/>
    <w:rsid w:val="00BF4F5F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b">
    <w:name w:val="Table Grid"/>
    <w:basedOn w:val="a1"/>
    <w:uiPriority w:val="59"/>
    <w:rsid w:val="00D62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link w:val="NoSpacingChar"/>
    <w:rsid w:val="008B3BBA"/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uiPriority w:val="1"/>
    <w:locked/>
    <w:rsid w:val="008B3BBA"/>
    <w:rPr>
      <w:rFonts w:ascii="Calibri" w:eastAsia="Calibri" w:hAnsi="Calibri" w:cs="Calibri"/>
    </w:rPr>
  </w:style>
  <w:style w:type="paragraph" w:customStyle="1" w:styleId="15">
    <w:name w:val="Название объекта1"/>
    <w:basedOn w:val="a"/>
    <w:rsid w:val="008B3BBA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2"/>
      <w:sz w:val="20"/>
      <w:szCs w:val="20"/>
      <w:lang w:eastAsia="ar-SA"/>
    </w:rPr>
  </w:style>
  <w:style w:type="character" w:customStyle="1" w:styleId="NoSpacingChar">
    <w:name w:val="No Spacing Char"/>
    <w:link w:val="14"/>
    <w:locked/>
    <w:rsid w:val="008B3BBA"/>
    <w:rPr>
      <w:rFonts w:ascii="Calibri" w:eastAsia="Times New Roman" w:hAnsi="Calibri" w:cs="Times New Roman"/>
      <w:lang w:eastAsia="ru-RU"/>
    </w:rPr>
  </w:style>
  <w:style w:type="paragraph" w:customStyle="1" w:styleId="16">
    <w:name w:val="Абзац списка1"/>
    <w:basedOn w:val="a"/>
    <w:rsid w:val="008B3BBA"/>
    <w:pPr>
      <w:ind w:left="720" w:right="1701"/>
      <w:jc w:val="both"/>
    </w:pPr>
    <w:rPr>
      <w:rFonts w:ascii="Calibri" w:eastAsia="Times New Roman" w:hAnsi="Calibri" w:cs="Times New Roman"/>
    </w:rPr>
  </w:style>
  <w:style w:type="paragraph" w:customStyle="1" w:styleId="afc">
    <w:name w:val="Содержимое таблицы"/>
    <w:basedOn w:val="a"/>
    <w:uiPriority w:val="99"/>
    <w:rsid w:val="008B3BBA"/>
    <w:pPr>
      <w:widowControl w:val="0"/>
      <w:suppressLineNumbers/>
      <w:suppressAutoHyphens/>
    </w:pPr>
    <w:rPr>
      <w:rFonts w:ascii="Times New Roman" w:eastAsia="Calibri" w:hAnsi="Times New Roman" w:cs="Times New Roman"/>
      <w:kern w:val="1"/>
      <w:sz w:val="24"/>
      <w:szCs w:val="24"/>
      <w:lang w:eastAsia="ru-RU"/>
    </w:rPr>
  </w:style>
  <w:style w:type="paragraph" w:customStyle="1" w:styleId="21">
    <w:name w:val="Без интервала2"/>
    <w:rsid w:val="0095473C"/>
    <w:rPr>
      <w:rFonts w:ascii="Calibri" w:eastAsia="Times New Roman" w:hAnsi="Calibri" w:cs="Times New Roman"/>
      <w:lang w:eastAsia="ru-RU"/>
    </w:rPr>
  </w:style>
  <w:style w:type="paragraph" w:customStyle="1" w:styleId="Style19">
    <w:name w:val="Style19"/>
    <w:basedOn w:val="a"/>
    <w:rsid w:val="0095473C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27DAA-86DE-4A39-B1C0-CF52B723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7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2017</cp:lastModifiedBy>
  <cp:revision>56</cp:revision>
  <cp:lastPrinted>2022-10-13T10:16:00Z</cp:lastPrinted>
  <dcterms:created xsi:type="dcterms:W3CDTF">2020-01-29T17:26:00Z</dcterms:created>
  <dcterms:modified xsi:type="dcterms:W3CDTF">2023-04-07T11:59:00Z</dcterms:modified>
</cp:coreProperties>
</file>